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eastAsia="zh-CN"/>
        </w:rPr>
        <w:t>附录</w:t>
      </w:r>
      <w:r>
        <w:rPr>
          <w:rFonts w:hint="eastAsia" w:asciiTheme="minorEastAsia" w:hAnsiTheme="minorEastAsia"/>
          <w:sz w:val="24"/>
          <w:lang w:val="en-US" w:eastAsia="zh-CN"/>
        </w:rPr>
        <w:t>2：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lang w:val="en-US" w:eastAsia="zh-CN"/>
        </w:rPr>
        <w:t>患者及家属报名回执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/>
          <w:b/>
          <w:bCs/>
          <w:sz w:val="24"/>
          <w:lang w:val="en-US" w:eastAsia="zh-CN"/>
        </w:rPr>
      </w:pPr>
    </w:p>
    <w:tbl>
      <w:tblPr>
        <w:tblStyle w:val="2"/>
        <w:tblW w:w="852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64"/>
        <w:gridCol w:w="808"/>
        <w:gridCol w:w="925"/>
        <w:gridCol w:w="717"/>
        <w:gridCol w:w="207"/>
        <w:gridCol w:w="1108"/>
        <w:gridCol w:w="1"/>
        <w:gridCol w:w="112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患儿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确诊时间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3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发票抬头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全称，开发票用）</w:t>
            </w:r>
          </w:p>
        </w:tc>
        <w:tc>
          <w:tcPr>
            <w:tcW w:w="6138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12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4930" w:type="dxa"/>
            <w:gridSpan w:val="7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邮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24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2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参加人员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不参加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2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（父）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手机（母）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2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交通安排</w:t>
            </w:r>
          </w:p>
        </w:tc>
        <w:tc>
          <w:tcPr>
            <w:tcW w:w="7302" w:type="dxa"/>
            <w:gridSpan w:val="9"/>
            <w:noWrap w:val="0"/>
            <w:vAlign w:val="center"/>
          </w:tcPr>
          <w:p>
            <w:pPr>
              <w:spacing w:line="400" w:lineRule="exact"/>
              <w:ind w:firstLine="960" w:firstLineChars="4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自己驾车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统一集合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住宿安排</w:t>
            </w:r>
          </w:p>
        </w:tc>
        <w:tc>
          <w:tcPr>
            <w:tcW w:w="492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统一代订的酒店信息</w:t>
            </w: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ind w:left="2" w:leftChars="-171" w:hanging="361" w:hangingChars="15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会务组代订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29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红石山谷庄园：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昌平区南口镇大石坡华彬庄园西侧  </w:t>
            </w: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ind w:left="1" w:firstLine="74" w:firstLineChars="31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411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入住时间：        年    月    日</w:t>
            </w:r>
          </w:p>
        </w:tc>
        <w:tc>
          <w:tcPr>
            <w:tcW w:w="440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退房时间：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    年    月    日</w:t>
            </w:r>
          </w:p>
        </w:tc>
      </w:tr>
    </w:tbl>
    <w:p>
      <w:pPr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lang w:val="en-US" w:eastAsia="zh-CN"/>
        </w:rPr>
        <w:t>机构康复工作人员报名回执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Theme="minorEastAsia" w:hAnsiTheme="minorEastAsia"/>
          <w:sz w:val="24"/>
          <w:lang w:val="en-US" w:eastAsia="zh-CN"/>
        </w:rPr>
      </w:pPr>
    </w:p>
    <w:tbl>
      <w:tblPr>
        <w:tblStyle w:val="2"/>
        <w:tblW w:w="933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850"/>
        <w:gridCol w:w="1359"/>
        <w:gridCol w:w="909"/>
        <w:gridCol w:w="171"/>
        <w:gridCol w:w="540"/>
        <w:gridCol w:w="1231"/>
        <w:gridCol w:w="264"/>
        <w:gridCol w:w="303"/>
        <w:gridCol w:w="861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性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业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0"/>
              </w:rPr>
              <w:t>（全称，开发票用）</w:t>
            </w:r>
          </w:p>
        </w:tc>
        <w:tc>
          <w:tcPr>
            <w:tcW w:w="7094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794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联系方式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</w:t>
            </w:r>
          </w:p>
        </w:tc>
        <w:tc>
          <w:tcPr>
            <w:tcW w:w="2979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Email</w:t>
            </w:r>
          </w:p>
        </w:tc>
        <w:tc>
          <w:tcPr>
            <w:tcW w:w="288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39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住宿安排</w:t>
            </w:r>
          </w:p>
        </w:tc>
        <w:tc>
          <w:tcPr>
            <w:tcW w:w="5627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统一代订的酒店信息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ind w:left="2" w:leftChars="-171" w:hanging="361" w:hangingChars="1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会务组代订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39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27" w:type="dxa"/>
            <w:gridSpan w:val="8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红石山谷庄园：</w:t>
            </w:r>
            <w:r>
              <w:rPr>
                <w:rFonts w:hint="eastAsia" w:asciiTheme="minorEastAsia" w:hAnsiTheme="minorEastAsia"/>
                <w:sz w:val="24"/>
              </w:rPr>
              <w:t>昌平区南口镇大石坡华彬庄园西侧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ind w:left="1" w:firstLine="74" w:firstLineChars="31"/>
              <w:rPr>
                <w:rFonts w:hint="eastAsia"/>
                <w:b/>
              </w:rPr>
            </w:pPr>
            <w:r>
              <w:rPr>
                <w:rFonts w:hint="eastAsia"/>
              </w:rPr>
              <w:t>□是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39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27" w:type="dxa"/>
            <w:gridSpan w:val="8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pStyle w:val="4"/>
              <w:spacing w:before="0" w:after="0" w:line="0" w:lineRule="atLeast"/>
              <w:ind w:left="1" w:firstLine="74" w:firstLineChars="31"/>
              <w:rPr>
                <w:rFonts w:hint="eastAsia"/>
              </w:rPr>
            </w:pPr>
            <w:r>
              <w:rPr>
                <w:rFonts w:hint="eastAsia"/>
              </w:rPr>
              <w:t xml:space="preserve">□ 单间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4509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入住时间：        年    月    日</w:t>
            </w:r>
          </w:p>
        </w:tc>
        <w:tc>
          <w:tcPr>
            <w:tcW w:w="482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退房时间：</w:t>
            </w:r>
            <w:r>
              <w:rPr>
                <w:rFonts w:hint="eastAsia" w:ascii="宋体" w:hAnsi="宋体"/>
                <w:b/>
                <w:sz w:val="24"/>
              </w:rPr>
              <w:t xml:space="preserve">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1DBDD"/>
    <w:multiLevelType w:val="singleLevel"/>
    <w:tmpl w:val="7BA1DB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2432A"/>
    <w:rsid w:val="08824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yiv1083563656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2019-09-23T08:43:00Z</dcterms:created>
  <dc:creator>Administrator</dc:creator>
  <cp:lastModifiedBy>Administrator</cp:lastModifiedBy>
  <dcterms:modified xsi:type="dcterms:W3CDTF">2019-09-23T08:43:45Z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